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1A13A" w14:textId="77777777" w:rsidR="00A11462" w:rsidRDefault="00986130">
      <w:r>
        <w:rPr>
          <w:noProof/>
        </w:rPr>
        <w:drawing>
          <wp:anchor distT="0" distB="0" distL="114300" distR="114300" simplePos="0" relativeHeight="251658240" behindDoc="0" locked="0" layoutInCell="1" allowOverlap="1" wp14:anchorId="35B70459" wp14:editId="492EAAD7">
            <wp:simplePos x="0" y="0"/>
            <wp:positionH relativeFrom="column">
              <wp:posOffset>5878945</wp:posOffset>
            </wp:positionH>
            <wp:positionV relativeFrom="paragraph">
              <wp:posOffset>67425</wp:posOffset>
            </wp:positionV>
            <wp:extent cx="1032395" cy="1032395"/>
            <wp:effectExtent l="0" t="0" r="9525" b="9525"/>
            <wp:wrapNone/>
            <wp:docPr id="2" name="Picture 2" descr="/Users/sserrano/Desktop/qrcode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serrano/Desktop/qrcode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29" cy="105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462">
        <w:rPr>
          <w:noProof/>
        </w:rPr>
        <w:drawing>
          <wp:inline distT="0" distB="0" distL="0" distR="0" wp14:anchorId="085AD8E3" wp14:editId="203F4140">
            <wp:extent cx="7026275" cy="1193800"/>
            <wp:effectExtent l="0" t="0" r="9525" b="0"/>
            <wp:docPr id="1" name="Picture 1" descr="/Users/sserrano/Desktop/Screen Shot 2019-01-09 at 7.35.5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serrano/Desktop/Screen Shot 2019-01-09 at 7.35.52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27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2EE36" w14:textId="77777777" w:rsidR="00A11462" w:rsidRPr="00A11462" w:rsidRDefault="00A11462" w:rsidP="00A11462">
      <w:pPr>
        <w:jc w:val="center"/>
      </w:pPr>
      <w:r>
        <w:rPr>
          <w:shd w:val="clear" w:color="auto" w:fill="218E00"/>
        </w:rPr>
        <w:t xml:space="preserve">Map </w:t>
      </w:r>
      <w:r w:rsidRPr="007775B2">
        <w:rPr>
          <w:shd w:val="clear" w:color="auto" w:fill="218E00"/>
        </w:rPr>
        <w:t xml:space="preserve">URL: </w:t>
      </w:r>
      <w:r>
        <w:rPr>
          <w:shd w:val="clear" w:color="auto" w:fill="218E00"/>
        </w:rPr>
        <w:t>http://esriurl.com/humanGeoInquiry8</w:t>
      </w:r>
    </w:p>
    <w:p w14:paraId="2BE953AD" w14:textId="77777777" w:rsidR="00A11462" w:rsidRPr="00A11462" w:rsidRDefault="00A11462" w:rsidP="00A11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13"/>
          <w:szCs w:val="13"/>
        </w:rPr>
      </w:pPr>
      <w:r w:rsidRPr="00A11462">
        <w:rPr>
          <w:rFonts w:asciiTheme="minorHAnsi" w:hAnsiTheme="minorHAnsi"/>
          <w:b/>
          <w:bCs/>
          <w:sz w:val="13"/>
          <w:szCs w:val="13"/>
        </w:rPr>
        <w:t>APHG: II.C. Explain how push and pull factors contribute to migration.</w:t>
      </w:r>
      <w:r w:rsidRPr="00A11462">
        <w:rPr>
          <w:rFonts w:asciiTheme="minorHAnsi" w:hAnsiTheme="minorHAnsi"/>
          <w:b/>
          <w:bCs/>
          <w:sz w:val="13"/>
          <w:szCs w:val="13"/>
        </w:rPr>
        <w:br/>
        <w:t xml:space="preserve">APHG: II.C. Analyze the cultural, economic, environmental, and political consequences of migration. </w:t>
      </w:r>
    </w:p>
    <w:p w14:paraId="313BE752" w14:textId="77777777" w:rsidR="00A11462" w:rsidRPr="00A11462" w:rsidRDefault="00A11462" w:rsidP="00A11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13"/>
          <w:szCs w:val="13"/>
        </w:rPr>
      </w:pPr>
      <w:r w:rsidRPr="00A11462">
        <w:rPr>
          <w:rFonts w:asciiTheme="minorHAnsi" w:hAnsiTheme="minorHAnsi"/>
          <w:b/>
          <w:bCs/>
          <w:sz w:val="13"/>
          <w:szCs w:val="13"/>
        </w:rPr>
        <w:t xml:space="preserve">• Students will identify and explain why some regions of the world experience high and low net migration rates. </w:t>
      </w:r>
    </w:p>
    <w:p w14:paraId="6225F59A" w14:textId="77777777" w:rsidR="00A11462" w:rsidRPr="00A11462" w:rsidRDefault="00A11462" w:rsidP="00A11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13"/>
          <w:szCs w:val="13"/>
        </w:rPr>
      </w:pPr>
      <w:r w:rsidRPr="00A11462">
        <w:rPr>
          <w:rFonts w:asciiTheme="minorHAnsi" w:hAnsiTheme="minorHAnsi"/>
          <w:b/>
          <w:bCs/>
          <w:sz w:val="13"/>
          <w:szCs w:val="13"/>
        </w:rPr>
        <w:t xml:space="preserve">• Students will analyze the relationship between Lampedusa, Italy’s relative location and refugee migration. </w:t>
      </w:r>
    </w:p>
    <w:p w14:paraId="654BF35A" w14:textId="77777777" w:rsidR="00A11462" w:rsidRDefault="00A11462" w:rsidP="007822BB"/>
    <w:p w14:paraId="2DC3BECE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Komika Text" w:hAnsi="Komika Text"/>
          <w:b/>
          <w:bCs/>
          <w:color w:val="218C00"/>
          <w:sz w:val="26"/>
          <w:szCs w:val="26"/>
        </w:rPr>
      </w:pPr>
      <w:r w:rsidRPr="007822BB">
        <w:rPr>
          <w:rFonts w:ascii="Komika Text" w:hAnsi="Komika Text"/>
          <w:b/>
          <w:bCs/>
          <w:color w:val="218C00"/>
          <w:sz w:val="26"/>
          <w:szCs w:val="26"/>
        </w:rPr>
        <w:t xml:space="preserve">Where are people leaving, and where are people going? </w:t>
      </w:r>
    </w:p>
    <w:p w14:paraId="497BA905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 xml:space="preserve">– </w:t>
      </w:r>
      <w:r w:rsidRPr="007822BB">
        <w:rPr>
          <w:rFonts w:ascii="Times" w:hAnsi="Times" w:cs="Times"/>
          <w:color w:val="000000"/>
        </w:rPr>
        <w:t>Net migration is the diff</w:t>
      </w:r>
      <w:r w:rsidRPr="007822BB">
        <w:rPr>
          <w:rFonts w:ascii="Times" w:hAnsi="Times" w:cs="Times"/>
          <w:color w:val="000000"/>
        </w:rPr>
        <w:t xml:space="preserve">erence in the number of people who immigrate to and emigrate from a country. </w:t>
      </w:r>
    </w:p>
    <w:p w14:paraId="281009E5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0A58714F" w14:textId="77777777" w:rsidR="00A11462" w:rsidRPr="007822BB" w:rsidRDefault="00A11462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</w:t>
      </w:r>
      <w:r w:rsidR="007822BB" w:rsidRPr="007822BB">
        <w:rPr>
          <w:rFonts w:ascii="Times" w:hAnsi="Times" w:cs="Times"/>
          <w:color w:val="000000"/>
        </w:rPr>
        <w:t xml:space="preserve"> </w:t>
      </w:r>
      <w:r w:rsidR="007822BB" w:rsidRPr="007822BB">
        <w:rPr>
          <w:rFonts w:ascii="Times" w:hAnsi="Times" w:cs="Times"/>
          <w:color w:val="000000"/>
        </w:rPr>
        <w:t>Click the link above to launch the map. </w:t>
      </w:r>
    </w:p>
    <w:p w14:paraId="7DFF9260" w14:textId="77777777" w:rsidR="00A11462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ab/>
      </w:r>
      <w:r w:rsidR="00A11462" w:rsidRPr="007822BB">
        <w:rPr>
          <w:rFonts w:ascii="Times" w:hAnsi="Times" w:cs="Times"/>
          <w:color w:val="000000"/>
        </w:rPr>
        <w:t xml:space="preserve">? </w:t>
      </w:r>
      <w:r w:rsidRPr="007822BB">
        <w:rPr>
          <w:rFonts w:ascii="Times" w:hAnsi="Times" w:cs="Times"/>
          <w:color w:val="000000"/>
        </w:rPr>
        <w:t xml:space="preserve">Which regions had the lowest net migration? </w:t>
      </w:r>
    </w:p>
    <w:p w14:paraId="509F734C" w14:textId="77777777" w:rsidR="007822BB" w:rsidRDefault="007822BB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1016FF5B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D4F0A3E" w14:textId="77777777" w:rsidR="002121F0" w:rsidRPr="007822BB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3C48D19A" w14:textId="50E36402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ab/>
        <w:t>? What</w:t>
      </w:r>
      <w:r w:rsidR="008E5BD6">
        <w:rPr>
          <w:rFonts w:ascii="Times" w:hAnsi="Times" w:cs="Times"/>
          <w:color w:val="000000"/>
        </w:rPr>
        <w:t xml:space="preserve"> push factors may cause the outfl</w:t>
      </w:r>
      <w:r w:rsidRPr="007822BB">
        <w:rPr>
          <w:rFonts w:ascii="Times" w:hAnsi="Times" w:cs="Times"/>
          <w:color w:val="000000"/>
        </w:rPr>
        <w:t xml:space="preserve">ow of people? </w:t>
      </w:r>
    </w:p>
    <w:p w14:paraId="509DDC0F" w14:textId="77777777" w:rsidR="007822BB" w:rsidRDefault="007822BB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310007E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27EFC1D5" w14:textId="77777777" w:rsidR="002121F0" w:rsidRPr="007822BB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33EBDCF9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ab/>
      </w:r>
      <w:r w:rsidRPr="007822BB">
        <w:rPr>
          <w:rFonts w:ascii="Times" w:hAnsi="Times" w:cs="Times"/>
          <w:color w:val="000000"/>
        </w:rPr>
        <w:t xml:space="preserve">? Which regions experience the highest net migration rate? </w:t>
      </w:r>
    </w:p>
    <w:p w14:paraId="7A891911" w14:textId="77777777" w:rsidR="007822BB" w:rsidRDefault="007822BB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78938E7E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4FCE7893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3EF48288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ab/>
        <w:t xml:space="preserve">? What pull factors may cause this in-migration of people? </w:t>
      </w:r>
    </w:p>
    <w:p w14:paraId="45408129" w14:textId="77777777" w:rsidR="007822BB" w:rsidRDefault="007822BB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6A7CEFF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7EBCE2F3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2F5B8E12" w14:textId="77777777" w:rsidR="002121F0" w:rsidRDefault="002121F0" w:rsidP="007822BB">
      <w:pPr>
        <w:widowControl w:val="0"/>
        <w:autoSpaceDE w:val="0"/>
        <w:autoSpaceDN w:val="0"/>
        <w:adjustRightInd w:val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666623E0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Komika Text" w:hAnsi="Komika Text"/>
          <w:b/>
          <w:bCs/>
          <w:color w:val="218C00"/>
          <w:sz w:val="26"/>
          <w:szCs w:val="26"/>
        </w:rPr>
      </w:pPr>
      <w:r w:rsidRPr="007822BB">
        <w:rPr>
          <w:rFonts w:ascii="Komika Text" w:hAnsi="Komika Text"/>
          <w:b/>
          <w:bCs/>
          <w:color w:val="218C00"/>
          <w:sz w:val="26"/>
          <w:szCs w:val="26"/>
        </w:rPr>
        <w:t xml:space="preserve">Where are the Schengen Treaty countries located? </w:t>
      </w:r>
    </w:p>
    <w:p w14:paraId="777B3252" w14:textId="77777777" w:rsidR="002121F0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 With the Details button underlined, click the button, Show Contents of Map (Content).  </w:t>
      </w:r>
    </w:p>
    <w:p w14:paraId="4C466DD9" w14:textId="77777777" w:rsidR="002121F0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 Uncheck the box to the left of the layer name, Net Migration.  </w:t>
      </w:r>
    </w:p>
    <w:p w14:paraId="44F0F3A0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 Turn on the layer, Asylum Seekers.  </w:t>
      </w:r>
    </w:p>
    <w:p w14:paraId="6ABF1A23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ab/>
      </w:r>
      <w:r w:rsidRPr="007822BB">
        <w:rPr>
          <w:rFonts w:ascii="Times" w:hAnsi="Times" w:cs="Times"/>
          <w:color w:val="000000"/>
        </w:rPr>
        <w:t xml:space="preserve">? Which regions had the most asylum seekers in 2014? </w:t>
      </w:r>
    </w:p>
    <w:p w14:paraId="405AA8D3" w14:textId="77777777" w:rsidR="007822BB" w:rsidRDefault="007822BB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i/>
          <w:iCs/>
          <w:color w:val="000000"/>
          <w:sz w:val="29"/>
          <w:szCs w:val="29"/>
        </w:rPr>
      </w:pPr>
      <w:r>
        <w:rPr>
          <w:rFonts w:ascii="Times" w:hAnsi="Times" w:cs="Times"/>
          <w:i/>
          <w:iCs/>
          <w:color w:val="000000"/>
          <w:sz w:val="29"/>
          <w:szCs w:val="29"/>
        </w:rPr>
        <w:t xml:space="preserve"> </w:t>
      </w:r>
    </w:p>
    <w:p w14:paraId="710B8702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62474831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 Turn o</w:t>
      </w:r>
      <w:r w:rsidRPr="007822BB">
        <w:rPr>
          <w:rFonts w:ascii="Times" w:hAnsi="Times" w:cs="Times"/>
          <w:color w:val="000000"/>
        </w:rPr>
        <w:t>n</w:t>
      </w:r>
      <w:r w:rsidRPr="007822BB">
        <w:rPr>
          <w:rFonts w:ascii="Times" w:hAnsi="Times" w:cs="Times"/>
          <w:color w:val="000000"/>
        </w:rPr>
        <w:t xml:space="preserve"> the Asylum Seekers layer.  </w:t>
      </w:r>
    </w:p>
    <w:p w14:paraId="63A9725D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 Click the button, Bookmarks. Select Europe.  </w:t>
      </w:r>
    </w:p>
    <w:p w14:paraId="76954F92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 Turn on the layer, Schengen Treaty. Click the layer name to view the layer’s legend.  </w:t>
      </w:r>
    </w:p>
    <w:p w14:paraId="591A828F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 Read the Map Note located near Germany.  </w:t>
      </w:r>
    </w:p>
    <w:p w14:paraId="690F7ECA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ab/>
      </w:r>
      <w:r w:rsidRPr="007822BB">
        <w:rPr>
          <w:rFonts w:ascii="Times" w:hAnsi="Times" w:cs="Times"/>
          <w:color w:val="000000"/>
        </w:rPr>
        <w:t xml:space="preserve">? How does the Schengen Treaty make the European Union a favorable destination for would-be migrants? </w:t>
      </w:r>
    </w:p>
    <w:p w14:paraId="127FF93B" w14:textId="77777777" w:rsidR="007822BB" w:rsidRDefault="007822BB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2890AD9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6E720C6F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2853E3DB" w14:textId="77777777" w:rsidR="002121F0" w:rsidRDefault="002121F0" w:rsidP="00782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355900D5" w14:textId="77777777" w:rsidR="002121F0" w:rsidRDefault="00986130" w:rsidP="007822BB">
      <w:pPr>
        <w:widowControl w:val="0"/>
        <w:autoSpaceDE w:val="0"/>
        <w:autoSpaceDN w:val="0"/>
        <w:adjustRightInd w:val="0"/>
        <w:rPr>
          <w:rFonts w:ascii="Komika Text" w:hAnsi="Komika Text"/>
          <w:b/>
          <w:bCs/>
          <w:color w:val="218C00"/>
          <w:sz w:val="26"/>
          <w:szCs w:val="26"/>
        </w:rPr>
      </w:pPr>
      <w:r>
        <w:rPr>
          <w:rFonts w:ascii="Komika Text" w:hAnsi="Komika Text"/>
          <w:b/>
          <w:bCs/>
          <w:color w:val="218C00"/>
          <w:sz w:val="26"/>
          <w:szCs w:val="26"/>
        </w:rPr>
        <w:br/>
      </w:r>
    </w:p>
    <w:p w14:paraId="3281AEAA" w14:textId="77777777" w:rsidR="00986130" w:rsidRDefault="00986130" w:rsidP="007822BB">
      <w:pPr>
        <w:widowControl w:val="0"/>
        <w:autoSpaceDE w:val="0"/>
        <w:autoSpaceDN w:val="0"/>
        <w:adjustRightInd w:val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34168DF2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Komika Text" w:hAnsi="Komika Text"/>
          <w:b/>
          <w:bCs/>
          <w:color w:val="218C00"/>
          <w:sz w:val="26"/>
          <w:szCs w:val="26"/>
        </w:rPr>
      </w:pPr>
      <w:r w:rsidRPr="007822BB">
        <w:rPr>
          <w:rFonts w:ascii="Komika Text" w:hAnsi="Komika Text"/>
          <w:b/>
          <w:bCs/>
          <w:color w:val="218C00"/>
          <w:sz w:val="26"/>
          <w:szCs w:val="26"/>
        </w:rPr>
        <w:lastRenderedPageBreak/>
        <w:t xml:space="preserve">Why does Italy experience the largest number of refugee arrivals by sea? </w:t>
      </w:r>
    </w:p>
    <w:p w14:paraId="60503CC0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 xml:space="preserve">➙ Choose the Mediterranean bookmark, then open and read the Map Note near the southern tip of Italy. </w:t>
      </w:r>
    </w:p>
    <w:p w14:paraId="013788AA" w14:textId="77777777" w:rsidR="007822BB" w:rsidRPr="007822BB" w:rsidRDefault="002121F0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7822BB" w:rsidRPr="007822BB">
        <w:rPr>
          <w:rFonts w:ascii="Times" w:hAnsi="Times" w:cs="Times"/>
          <w:color w:val="000000"/>
        </w:rPr>
        <w:t xml:space="preserve">?  How does Italy’s site and situation make it a main entry point for migrants? </w:t>
      </w:r>
    </w:p>
    <w:p w14:paraId="4A829F59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1027FF04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696EE7AF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EBB1D5B" w14:textId="77777777" w:rsidR="007822BB" w:rsidRPr="007822BB" w:rsidRDefault="002121F0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7822BB" w:rsidRPr="007822BB">
        <w:rPr>
          <w:rFonts w:ascii="Times" w:hAnsi="Times" w:cs="Times"/>
          <w:color w:val="000000"/>
        </w:rPr>
        <w:t>?  How far is the mainland of Italy from North Africa?  </w:t>
      </w:r>
    </w:p>
    <w:p w14:paraId="4B6224C5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0F2964F3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4212676A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7161CA2" w14:textId="77777777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 xml:space="preserve">➙ Choose the Italy Asylum bookmark, and then turn on the Asylum Seekers, Italy layer. </w:t>
      </w:r>
    </w:p>
    <w:p w14:paraId="06554580" w14:textId="77777777" w:rsidR="007822BB" w:rsidRPr="007822BB" w:rsidRDefault="002121F0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7822BB" w:rsidRPr="007822BB">
        <w:rPr>
          <w:rFonts w:ascii="Times" w:hAnsi="Times" w:cs="Times"/>
          <w:color w:val="000000"/>
        </w:rPr>
        <w:t xml:space="preserve">?  In 2014, where were most of Italy’s asylum seekers from? </w:t>
      </w:r>
    </w:p>
    <w:p w14:paraId="10580064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1B13BB58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F06EF97" w14:textId="77777777" w:rsidR="007822BB" w:rsidRPr="007822BB" w:rsidRDefault="002121F0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7822BB" w:rsidRPr="007822BB">
        <w:rPr>
          <w:rFonts w:ascii="Times" w:hAnsi="Times" w:cs="Times"/>
          <w:color w:val="000000"/>
        </w:rPr>
        <w:t xml:space="preserve">?  Do any of the countries of origin surprise you, or not surprise you? </w:t>
      </w:r>
    </w:p>
    <w:p w14:paraId="28225EC8" w14:textId="77777777" w:rsidR="007822BB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Yes/No with explanation:</w:t>
      </w:r>
    </w:p>
    <w:p w14:paraId="499AD9D9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4A446B4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3D393E4F" w14:textId="77777777" w:rsidR="002121F0" w:rsidRDefault="002121F0" w:rsidP="007822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58182B26" w14:textId="77777777" w:rsidR="007822BB" w:rsidRPr="007822BB" w:rsidRDefault="007822BB" w:rsidP="007822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Komika Text" w:hAnsi="Komika Text"/>
          <w:b/>
          <w:bCs/>
          <w:color w:val="218C00"/>
          <w:sz w:val="26"/>
          <w:szCs w:val="26"/>
        </w:rPr>
      </w:pPr>
      <w:r w:rsidRPr="007822BB">
        <w:rPr>
          <w:rFonts w:ascii="Komika Text" w:hAnsi="Komika Text"/>
          <w:b/>
          <w:bCs/>
          <w:color w:val="218C00"/>
          <w:sz w:val="26"/>
          <w:szCs w:val="26"/>
        </w:rPr>
        <w:t xml:space="preserve">Where is Lampedusa, and why is it Italy’s gateway to Europe? </w:t>
      </w:r>
    </w:p>
    <w:p w14:paraId="323C3177" w14:textId="1503E2F2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 xml:space="preserve">➙ Choose the Lampedusa 1 bookmark, and change the </w:t>
      </w:r>
      <w:r w:rsidR="00624BB8" w:rsidRPr="007822BB">
        <w:rPr>
          <w:rFonts w:ascii="Times" w:hAnsi="Times" w:cs="Times"/>
          <w:color w:val="000000"/>
        </w:rPr>
        <w:t>base map</w:t>
      </w:r>
      <w:r w:rsidRPr="007822BB">
        <w:rPr>
          <w:rFonts w:ascii="Times" w:hAnsi="Times" w:cs="Times"/>
          <w:color w:val="000000"/>
        </w:rPr>
        <w:t xml:space="preserve"> to Open Street Map. </w:t>
      </w:r>
    </w:p>
    <w:p w14:paraId="4A4261D8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ab/>
      </w:r>
      <w:r w:rsidRPr="007822BB">
        <w:rPr>
          <w:rFonts w:ascii="Times" w:hAnsi="Times" w:cs="Times"/>
          <w:color w:val="000000"/>
        </w:rPr>
        <w:t xml:space="preserve">? Which country owns the islands? </w:t>
      </w:r>
    </w:p>
    <w:p w14:paraId="6FB07D79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60CA7B46" w14:textId="77777777" w:rsidR="002121F0" w:rsidRPr="007822BB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2E8110F" w14:textId="77777777" w:rsidR="002121F0" w:rsidRDefault="002121F0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2BE3441E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➙ Choose the Lampedusa 2 bookmark, and use the Measure tool to answer the questions below. (See the Measure tooltip below.) </w:t>
      </w:r>
    </w:p>
    <w:p w14:paraId="48B8FA4E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ab/>
      </w:r>
      <w:r w:rsidRPr="007822BB">
        <w:rPr>
          <w:rFonts w:ascii="Times" w:hAnsi="Times" w:cs="Times"/>
          <w:color w:val="000000"/>
        </w:rPr>
        <w:t xml:space="preserve">? How long is the island east to west? How long is it north to south? </w:t>
      </w:r>
    </w:p>
    <w:p w14:paraId="7B676025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47E0552A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0430117D" w14:textId="77777777" w:rsidR="002121F0" w:rsidRDefault="002121F0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431BAB19" w14:textId="61A0A9DD" w:rsid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 xml:space="preserve">➙ Change the </w:t>
      </w:r>
      <w:r w:rsidR="00A240D6" w:rsidRPr="007822BB">
        <w:rPr>
          <w:rFonts w:ascii="Times" w:hAnsi="Times" w:cs="Times"/>
          <w:color w:val="000000"/>
        </w:rPr>
        <w:t>base map</w:t>
      </w:r>
      <w:r w:rsidRPr="007822BB">
        <w:rPr>
          <w:rFonts w:ascii="Times" w:hAnsi="Times" w:cs="Times"/>
          <w:color w:val="000000"/>
        </w:rPr>
        <w:t xml:space="preserve"> back to National Geographic, and then choose the Lampedusa 3 bookmark. </w:t>
      </w:r>
    </w:p>
    <w:p w14:paraId="177FAAE3" w14:textId="77777777" w:rsidR="007822BB" w:rsidRPr="007822BB" w:rsidRDefault="002121F0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7822BB" w:rsidRPr="007822BB">
        <w:rPr>
          <w:rFonts w:ascii="Times" w:hAnsi="Times" w:cs="Times"/>
          <w:color w:val="000000"/>
        </w:rPr>
        <w:t xml:space="preserve">?  How far is Lampedusa from Tunisia? </w:t>
      </w:r>
    </w:p>
    <w:p w14:paraId="17CB80E9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color w:val="000000"/>
        </w:rPr>
        <w:t> </w:t>
      </w:r>
    </w:p>
    <w:p w14:paraId="751D3831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7D01AFED" w14:textId="77777777" w:rsidR="007822BB" w:rsidRPr="007822BB" w:rsidRDefault="002121F0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7822BB" w:rsidRPr="007822BB">
        <w:rPr>
          <w:rFonts w:ascii="Times" w:hAnsi="Times" w:cs="Times"/>
          <w:color w:val="000000"/>
        </w:rPr>
        <w:t>?  How far is Europe from Africa?</w:t>
      </w:r>
    </w:p>
    <w:p w14:paraId="44C70850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2296D096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0ECCD712" w14:textId="77777777" w:rsidR="002121F0" w:rsidRDefault="002121F0" w:rsidP="007822B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63639971" w14:textId="77777777" w:rsidR="007822BB" w:rsidRPr="007822BB" w:rsidRDefault="007822BB" w:rsidP="007822B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Komika Text" w:hAnsi="Komika Text"/>
          <w:b/>
          <w:bCs/>
          <w:color w:val="218C00"/>
          <w:sz w:val="26"/>
          <w:szCs w:val="26"/>
        </w:rPr>
      </w:pPr>
      <w:r w:rsidRPr="007822BB">
        <w:rPr>
          <w:rFonts w:ascii="Komika Text" w:hAnsi="Komika Text"/>
          <w:b/>
          <w:bCs/>
          <w:color w:val="218C00"/>
          <w:sz w:val="26"/>
          <w:szCs w:val="26"/>
        </w:rPr>
        <w:t>What challenges does refugee migration to Lampedusa pose at different scales?  </w:t>
      </w:r>
    </w:p>
    <w:p w14:paraId="7F025DF6" w14:textId="77777777" w:rsidR="007822BB" w:rsidRPr="007822BB" w:rsidRDefault="007822BB" w:rsidP="007822B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Pr="007822BB">
        <w:rPr>
          <w:rFonts w:ascii="Times" w:hAnsi="Times" w:cs="Times"/>
          <w:color w:val="000000"/>
          <w:sz w:val="29"/>
          <w:szCs w:val="29"/>
        </w:rPr>
        <w:t xml:space="preserve"> </w:t>
      </w:r>
      <w:r w:rsidRPr="007822BB">
        <w:rPr>
          <w:rFonts w:ascii="Times" w:hAnsi="Times" w:cs="Times"/>
          <w:color w:val="000000"/>
        </w:rPr>
        <w:t>Choose</w:t>
      </w:r>
      <w:r w:rsidRPr="007822BB">
        <w:rPr>
          <w:rFonts w:ascii="Times" w:hAnsi="Times" w:cs="Times"/>
          <w:color w:val="000000"/>
        </w:rPr>
        <w:t xml:space="preserve"> </w:t>
      </w:r>
      <w:r w:rsidRPr="007822BB">
        <w:rPr>
          <w:rFonts w:ascii="Times" w:hAnsi="Times" w:cs="Times"/>
          <w:color w:val="000000"/>
        </w:rPr>
        <w:t>the</w:t>
      </w:r>
      <w:r w:rsidRPr="007822BB">
        <w:rPr>
          <w:rFonts w:ascii="Times" w:hAnsi="Times" w:cs="Times"/>
          <w:color w:val="000000"/>
        </w:rPr>
        <w:t xml:space="preserve"> </w:t>
      </w:r>
      <w:r w:rsidRPr="007822BB">
        <w:rPr>
          <w:rFonts w:ascii="Times" w:hAnsi="Times" w:cs="Times"/>
          <w:color w:val="000000"/>
        </w:rPr>
        <w:t>Mediterranean</w:t>
      </w:r>
      <w:r w:rsidRPr="007822BB">
        <w:rPr>
          <w:rFonts w:ascii="Times" w:hAnsi="Times" w:cs="Times"/>
          <w:color w:val="000000"/>
        </w:rPr>
        <w:t xml:space="preserve"> </w:t>
      </w:r>
      <w:r w:rsidRPr="007822BB">
        <w:rPr>
          <w:rFonts w:ascii="Times" w:hAnsi="Times" w:cs="Times"/>
          <w:color w:val="000000"/>
        </w:rPr>
        <w:t xml:space="preserve">bookmark. </w:t>
      </w:r>
    </w:p>
    <w:p w14:paraId="18DBA560" w14:textId="77777777" w:rsidR="007822BB" w:rsidRPr="007822BB" w:rsidRDefault="007822BB" w:rsidP="007822B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b/>
          <w:bCs/>
          <w:color w:val="000000"/>
          <w:kern w:val="1"/>
        </w:rPr>
        <w:tab/>
      </w:r>
      <w:r w:rsidRPr="007822BB">
        <w:rPr>
          <w:rFonts w:ascii="Times" w:hAnsi="Times" w:cs="Times"/>
          <w:b/>
          <w:bCs/>
          <w:color w:val="000000"/>
          <w:kern w:val="1"/>
        </w:rPr>
        <w:tab/>
      </w:r>
      <w:r w:rsidRPr="007822BB">
        <w:rPr>
          <w:rFonts w:ascii="Times" w:hAnsi="Times" w:cs="Times"/>
          <w:b/>
          <w:bCs/>
          <w:color w:val="000000"/>
        </w:rPr>
        <w:t>?  </w:t>
      </w:r>
      <w:r w:rsidRPr="007822BB">
        <w:rPr>
          <w:rFonts w:ascii="Times" w:hAnsi="Times" w:cs="Times"/>
          <w:color w:val="000000"/>
        </w:rPr>
        <w:t xml:space="preserve">What challenges does the Mediterranean migration route pose to Lampedusa? </w:t>
      </w:r>
    </w:p>
    <w:p w14:paraId="3D6402DB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40CE6121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4870F319" w14:textId="77777777" w:rsidR="002121F0" w:rsidRPr="007822BB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302AE431" w14:textId="77777777" w:rsidR="007822BB" w:rsidRPr="007822BB" w:rsidRDefault="007822BB" w:rsidP="007822B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000000"/>
        </w:rPr>
      </w:pPr>
      <w:r w:rsidRPr="007822BB">
        <w:rPr>
          <w:rFonts w:ascii="Times" w:hAnsi="Times" w:cs="Times"/>
          <w:b/>
          <w:bCs/>
          <w:color w:val="000000"/>
          <w:kern w:val="1"/>
        </w:rPr>
        <w:tab/>
      </w:r>
      <w:r w:rsidRPr="007822BB">
        <w:rPr>
          <w:rFonts w:ascii="Times" w:hAnsi="Times" w:cs="Times"/>
          <w:b/>
          <w:bCs/>
          <w:color w:val="000000"/>
          <w:kern w:val="1"/>
        </w:rPr>
        <w:tab/>
      </w:r>
      <w:r w:rsidRPr="007822BB">
        <w:rPr>
          <w:rFonts w:ascii="Times" w:hAnsi="Times" w:cs="Times"/>
          <w:b/>
          <w:bCs/>
          <w:color w:val="000000"/>
        </w:rPr>
        <w:t>?  </w:t>
      </w:r>
      <w:r w:rsidRPr="007822BB">
        <w:rPr>
          <w:rFonts w:ascii="Times" w:hAnsi="Times" w:cs="Times"/>
          <w:color w:val="000000"/>
        </w:rPr>
        <w:t xml:space="preserve">What challenges does the Mediterranean migration route pose to the </w:t>
      </w:r>
      <w:r w:rsidRPr="007822BB">
        <w:rPr>
          <w:rFonts w:ascii="Times" w:hAnsi="Times" w:cs="Times"/>
          <w:color w:val="000000"/>
        </w:rPr>
        <w:t>European Union and the interna</w:t>
      </w:r>
      <w:r w:rsidRPr="007822BB">
        <w:rPr>
          <w:rFonts w:ascii="Times" w:hAnsi="Times" w:cs="Times"/>
          <w:color w:val="000000"/>
        </w:rPr>
        <w:t xml:space="preserve">tional community? </w:t>
      </w:r>
    </w:p>
    <w:p w14:paraId="78810B08" w14:textId="77777777" w:rsidR="007822BB" w:rsidRDefault="007822BB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09912CF1" w14:textId="77777777" w:rsidR="002121F0" w:rsidRDefault="002121F0" w:rsidP="002121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0B384BF1" w14:textId="77777777" w:rsidR="00A11462" w:rsidRDefault="00A11462" w:rsidP="007822BB">
      <w:bookmarkStart w:id="0" w:name="_GoBack"/>
      <w:bookmarkEnd w:id="0"/>
    </w:p>
    <w:sectPr w:rsidR="00A11462" w:rsidSect="00A11462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ticulat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omika Text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62"/>
    <w:rsid w:val="000517DE"/>
    <w:rsid w:val="002121F0"/>
    <w:rsid w:val="003075D4"/>
    <w:rsid w:val="00615749"/>
    <w:rsid w:val="00624BB8"/>
    <w:rsid w:val="007822BB"/>
    <w:rsid w:val="008E5BD6"/>
    <w:rsid w:val="00986130"/>
    <w:rsid w:val="00A11462"/>
    <w:rsid w:val="00A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BF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22B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46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Serrano</dc:creator>
  <cp:keywords/>
  <dc:description/>
  <cp:lastModifiedBy>Samantha Serrano</cp:lastModifiedBy>
  <cp:revision>5</cp:revision>
  <cp:lastPrinted>2019-01-09T14:00:00Z</cp:lastPrinted>
  <dcterms:created xsi:type="dcterms:W3CDTF">2019-01-09T14:00:00Z</dcterms:created>
  <dcterms:modified xsi:type="dcterms:W3CDTF">2019-01-09T16:53:00Z</dcterms:modified>
</cp:coreProperties>
</file>